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E3D7" w14:textId="44A2FB16" w:rsidR="00F212F3" w:rsidRPr="00E863E4" w:rsidRDefault="00F62E19">
      <w:pPr>
        <w:rPr>
          <w:b/>
          <w:bCs/>
        </w:rPr>
      </w:pPr>
      <w:r w:rsidRPr="00E863E4">
        <w:rPr>
          <w:b/>
          <w:bCs/>
        </w:rPr>
        <w:t>Chapter 9</w:t>
      </w:r>
    </w:p>
    <w:p w14:paraId="3B876325" w14:textId="53F34859" w:rsidR="00F62E19" w:rsidRPr="00E863E4" w:rsidRDefault="00F62E19">
      <w:pPr>
        <w:rPr>
          <w:b/>
          <w:bCs/>
        </w:rPr>
      </w:pPr>
    </w:p>
    <w:p w14:paraId="372B6A3B" w14:textId="468BE321" w:rsidR="00F62E19" w:rsidRPr="00E863E4" w:rsidRDefault="00F62E19">
      <w:pPr>
        <w:rPr>
          <w:b/>
          <w:bCs/>
        </w:rPr>
      </w:pPr>
      <w:r w:rsidRPr="00E863E4">
        <w:rPr>
          <w:b/>
          <w:bCs/>
        </w:rPr>
        <w:t>Additional activity</w:t>
      </w:r>
    </w:p>
    <w:p w14:paraId="7F95406D" w14:textId="1BD594D4" w:rsidR="00F62E19" w:rsidRPr="00E863E4" w:rsidRDefault="00F62E19">
      <w:pPr>
        <w:rPr>
          <w:b/>
          <w:bCs/>
        </w:rPr>
      </w:pPr>
    </w:p>
    <w:p w14:paraId="6BBB4CF9" w14:textId="24F2C41C" w:rsidR="00F62E19" w:rsidRPr="00E863E4" w:rsidRDefault="00F62E19">
      <w:pPr>
        <w:rPr>
          <w:b/>
          <w:bCs/>
        </w:rPr>
      </w:pPr>
      <w:r w:rsidRPr="00E863E4">
        <w:rPr>
          <w:b/>
          <w:bCs/>
        </w:rPr>
        <w:t>Communicating across scales</w:t>
      </w:r>
    </w:p>
    <w:p w14:paraId="44076818" w14:textId="6B313144" w:rsidR="00F62E19" w:rsidRDefault="00F62E19"/>
    <w:p w14:paraId="593BE1A8" w14:textId="68D80039" w:rsidR="00F62E19" w:rsidRDefault="00F62E19">
      <w:r>
        <w:t xml:space="preserve">Choose a moment of communication such as an interaction in a classroom or a consultation with your lecturer or tutor, a meeting of an organization you belong to, an online interaction (such as on a MMOG site), a public event, or any other kind of communication where people from different places or with different kinds of power relationships interact. </w:t>
      </w:r>
    </w:p>
    <w:p w14:paraId="418D7B8D" w14:textId="6BC998D3" w:rsidR="00F62E19" w:rsidRDefault="00F62E19"/>
    <w:p w14:paraId="2FF8D73B" w14:textId="39E1B4B0" w:rsidR="00F62E19" w:rsidRDefault="00F62E19">
      <w:r>
        <w:t>Think about what kinds of ‘scales’ are relevant to this moment of communication. Remember scales can be spatial/geographical (</w:t>
      </w:r>
      <w:proofErr w:type="gramStart"/>
      <w:r>
        <w:t>e.g.</w:t>
      </w:r>
      <w:proofErr w:type="gramEnd"/>
      <w:r>
        <w:t xml:space="preserve"> a room, a building, a campus, a city, a state, a country), temporal (a class period, a week, a semester, a year, a university career, a lifetime), or social/institutional (a department, a faculty/college/school, a university, an educational system). </w:t>
      </w:r>
    </w:p>
    <w:p w14:paraId="5A884859" w14:textId="394C7219" w:rsidR="00F62E19" w:rsidRDefault="00F62E19"/>
    <w:p w14:paraId="44C1F4E9" w14:textId="3F92418E" w:rsidR="00F62E19" w:rsidRDefault="00F62E19">
      <w:r>
        <w:t xml:space="preserve">Think about the kinds of people, objects, </w:t>
      </w:r>
      <w:r w:rsidR="00E863E4">
        <w:t>facts,</w:t>
      </w:r>
      <w:r>
        <w:t xml:space="preserve"> and relationships that are relevant to these different scales, </w:t>
      </w:r>
      <w:proofErr w:type="gramStart"/>
      <w:r>
        <w:t>and also</w:t>
      </w:r>
      <w:proofErr w:type="gramEnd"/>
      <w:r>
        <w:t xml:space="preserve"> the kinds of power relationships (who has relatively more power on this scale?). </w:t>
      </w:r>
    </w:p>
    <w:p w14:paraId="74CB3BB3" w14:textId="33BE46CD" w:rsidR="00F62E19" w:rsidRDefault="00F62E19"/>
    <w:p w14:paraId="25AEFB38" w14:textId="7CC9CD42" w:rsidR="00F62E19" w:rsidRDefault="00F62E19">
      <w:r>
        <w:t>Then examine the moment of interaction and notice how people use communication to</w:t>
      </w:r>
      <w:r w:rsidR="00D72CD4">
        <w:t xml:space="preserve"> </w:t>
      </w:r>
      <w:r w:rsidR="00D72CD4" w:rsidRPr="00E863E4">
        <w:rPr>
          <w:i/>
          <w:iCs/>
        </w:rPr>
        <w:t>strategically make these different scales relevant</w:t>
      </w:r>
      <w:r w:rsidR="00D72CD4">
        <w:t xml:space="preserve">, for instance, ‘upscaling’ to invoke </w:t>
      </w:r>
      <w:proofErr w:type="gramStart"/>
      <w:r w:rsidR="00D72CD4">
        <w:t>some kind of larger</w:t>
      </w:r>
      <w:proofErr w:type="gramEnd"/>
      <w:r w:rsidR="00D72CD4">
        <w:t xml:space="preserve"> context, or ‘downscaling’ to make the local context more relevant. </w:t>
      </w:r>
    </w:p>
    <w:p w14:paraId="64D4528A" w14:textId="406F51D3" w:rsidR="00D72CD4" w:rsidRDefault="00D72CD4"/>
    <w:p w14:paraId="09A2CF64" w14:textId="1733C642" w:rsidR="00D72CD4" w:rsidRDefault="00D72CD4">
      <w:r>
        <w:t xml:space="preserve">Think about why and how they have done this and the kinds of effects it has on the interaction. </w:t>
      </w:r>
    </w:p>
    <w:p w14:paraId="38499663" w14:textId="7700DD7F" w:rsidR="00D72CD4" w:rsidRDefault="00D72C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2CD4" w14:paraId="568CD1AE" w14:textId="77777777" w:rsidTr="00D72CD4">
        <w:tc>
          <w:tcPr>
            <w:tcW w:w="3005" w:type="dxa"/>
          </w:tcPr>
          <w:p w14:paraId="29F9FBAC" w14:textId="4E74CC46" w:rsidR="00D72CD4" w:rsidRPr="00C263B1" w:rsidRDefault="00D72CD4">
            <w:pPr>
              <w:rPr>
                <w:b/>
                <w:bCs/>
              </w:rPr>
            </w:pPr>
            <w:r w:rsidRPr="00C263B1">
              <w:rPr>
                <w:b/>
                <w:bCs/>
              </w:rPr>
              <w:t>Scale</w:t>
            </w:r>
          </w:p>
        </w:tc>
        <w:tc>
          <w:tcPr>
            <w:tcW w:w="3005" w:type="dxa"/>
          </w:tcPr>
          <w:p w14:paraId="7638AD4E" w14:textId="2AC6C190" w:rsidR="00D72CD4" w:rsidRPr="00C263B1" w:rsidRDefault="00D72CD4">
            <w:pPr>
              <w:rPr>
                <w:b/>
                <w:bCs/>
              </w:rPr>
            </w:pPr>
            <w:r w:rsidRPr="00C263B1">
              <w:rPr>
                <w:b/>
                <w:bCs/>
              </w:rPr>
              <w:t>Relevant people, objects, facts, relationships</w:t>
            </w:r>
          </w:p>
        </w:tc>
        <w:tc>
          <w:tcPr>
            <w:tcW w:w="3006" w:type="dxa"/>
          </w:tcPr>
          <w:p w14:paraId="775D6F89" w14:textId="73A0B306" w:rsidR="00D72CD4" w:rsidRPr="00C263B1" w:rsidRDefault="00D72CD4">
            <w:pPr>
              <w:rPr>
                <w:b/>
                <w:bCs/>
              </w:rPr>
            </w:pPr>
            <w:r w:rsidRPr="00C263B1">
              <w:rPr>
                <w:b/>
                <w:bCs/>
              </w:rPr>
              <w:t>How and why people make this scale relevant to the interaction</w:t>
            </w:r>
          </w:p>
        </w:tc>
      </w:tr>
      <w:tr w:rsidR="00D72CD4" w14:paraId="1ED58DD5" w14:textId="77777777" w:rsidTr="00D72CD4">
        <w:tc>
          <w:tcPr>
            <w:tcW w:w="3005" w:type="dxa"/>
          </w:tcPr>
          <w:p w14:paraId="30E9C5E9" w14:textId="77777777" w:rsidR="00D72CD4" w:rsidRDefault="00D72CD4">
            <w:r>
              <w:t>Scale 1</w:t>
            </w:r>
          </w:p>
          <w:p w14:paraId="0A469677" w14:textId="77777777" w:rsidR="00D72CD4" w:rsidRDefault="00D72CD4"/>
          <w:p w14:paraId="16F20FE9" w14:textId="77777777" w:rsidR="00D72CD4" w:rsidRDefault="00D72CD4"/>
          <w:p w14:paraId="32333A90" w14:textId="51070FB2" w:rsidR="00D72CD4" w:rsidRDefault="00D72CD4"/>
        </w:tc>
        <w:tc>
          <w:tcPr>
            <w:tcW w:w="3005" w:type="dxa"/>
          </w:tcPr>
          <w:p w14:paraId="725A6D6B" w14:textId="77777777" w:rsidR="00D72CD4" w:rsidRDefault="00D72CD4"/>
        </w:tc>
        <w:tc>
          <w:tcPr>
            <w:tcW w:w="3006" w:type="dxa"/>
          </w:tcPr>
          <w:p w14:paraId="12248A2D" w14:textId="77777777" w:rsidR="00D72CD4" w:rsidRDefault="00D72CD4"/>
        </w:tc>
      </w:tr>
      <w:tr w:rsidR="00D72CD4" w14:paraId="54C8AC71" w14:textId="77777777" w:rsidTr="00D72CD4">
        <w:tc>
          <w:tcPr>
            <w:tcW w:w="3005" w:type="dxa"/>
          </w:tcPr>
          <w:p w14:paraId="516B7633" w14:textId="77777777" w:rsidR="00D72CD4" w:rsidRDefault="00D72CD4">
            <w:r>
              <w:t>Scale 2</w:t>
            </w:r>
          </w:p>
          <w:p w14:paraId="48FDBC7C" w14:textId="77777777" w:rsidR="00D72CD4" w:rsidRDefault="00D72CD4"/>
          <w:p w14:paraId="08037BDB" w14:textId="77777777" w:rsidR="00D72CD4" w:rsidRDefault="00D72CD4"/>
          <w:p w14:paraId="01AEE1AD" w14:textId="4934C201" w:rsidR="00D72CD4" w:rsidRDefault="00D72CD4"/>
        </w:tc>
        <w:tc>
          <w:tcPr>
            <w:tcW w:w="3005" w:type="dxa"/>
          </w:tcPr>
          <w:p w14:paraId="2D144D4A" w14:textId="77777777" w:rsidR="00D72CD4" w:rsidRDefault="00D72CD4"/>
        </w:tc>
        <w:tc>
          <w:tcPr>
            <w:tcW w:w="3006" w:type="dxa"/>
          </w:tcPr>
          <w:p w14:paraId="7EE5E680" w14:textId="77777777" w:rsidR="00D72CD4" w:rsidRDefault="00D72CD4"/>
        </w:tc>
      </w:tr>
      <w:tr w:rsidR="00D72CD4" w14:paraId="54E4DB0F" w14:textId="77777777" w:rsidTr="00D72CD4">
        <w:tc>
          <w:tcPr>
            <w:tcW w:w="3005" w:type="dxa"/>
          </w:tcPr>
          <w:p w14:paraId="387F729A" w14:textId="77777777" w:rsidR="00D72CD4" w:rsidRDefault="00D72CD4">
            <w:r>
              <w:t>Scale 3</w:t>
            </w:r>
          </w:p>
          <w:p w14:paraId="4BE2FFBD" w14:textId="77777777" w:rsidR="00D72CD4" w:rsidRDefault="00D72CD4"/>
          <w:p w14:paraId="00066B1A" w14:textId="77777777" w:rsidR="00D72CD4" w:rsidRDefault="00D72CD4"/>
          <w:p w14:paraId="318C5347" w14:textId="5E79C1A3" w:rsidR="00D72CD4" w:rsidRDefault="00D72CD4"/>
        </w:tc>
        <w:tc>
          <w:tcPr>
            <w:tcW w:w="3005" w:type="dxa"/>
          </w:tcPr>
          <w:p w14:paraId="6F6397AB" w14:textId="77777777" w:rsidR="00D72CD4" w:rsidRDefault="00D72CD4"/>
        </w:tc>
        <w:tc>
          <w:tcPr>
            <w:tcW w:w="3006" w:type="dxa"/>
          </w:tcPr>
          <w:p w14:paraId="5ABE62E5" w14:textId="77777777" w:rsidR="00D72CD4" w:rsidRDefault="00D72CD4"/>
        </w:tc>
      </w:tr>
      <w:tr w:rsidR="00D72CD4" w14:paraId="7C16B8B6" w14:textId="77777777" w:rsidTr="00D72CD4">
        <w:tc>
          <w:tcPr>
            <w:tcW w:w="3005" w:type="dxa"/>
          </w:tcPr>
          <w:p w14:paraId="1A5F3BAD" w14:textId="77777777" w:rsidR="00D72CD4" w:rsidRDefault="00D72CD4">
            <w:r>
              <w:t>Scale 4</w:t>
            </w:r>
          </w:p>
          <w:p w14:paraId="3FF8A980" w14:textId="77777777" w:rsidR="00D72CD4" w:rsidRDefault="00D72CD4"/>
          <w:p w14:paraId="1CF15427" w14:textId="77777777" w:rsidR="00D72CD4" w:rsidRDefault="00D72CD4"/>
          <w:p w14:paraId="4153A681" w14:textId="77777777" w:rsidR="00D72CD4" w:rsidRDefault="00D72CD4"/>
          <w:p w14:paraId="6AB4AF8E" w14:textId="71360B12" w:rsidR="00D72CD4" w:rsidRDefault="00D72CD4"/>
        </w:tc>
        <w:tc>
          <w:tcPr>
            <w:tcW w:w="3005" w:type="dxa"/>
          </w:tcPr>
          <w:p w14:paraId="30BFC403" w14:textId="77777777" w:rsidR="00D72CD4" w:rsidRDefault="00D72CD4"/>
        </w:tc>
        <w:tc>
          <w:tcPr>
            <w:tcW w:w="3006" w:type="dxa"/>
          </w:tcPr>
          <w:p w14:paraId="47CF705F" w14:textId="77777777" w:rsidR="00D72CD4" w:rsidRDefault="00D72CD4"/>
        </w:tc>
      </w:tr>
    </w:tbl>
    <w:p w14:paraId="4B8CEFBD" w14:textId="78D60C02" w:rsidR="00D72CD4" w:rsidRDefault="00D72CD4"/>
    <w:p w14:paraId="4697AD93" w14:textId="43EABC31" w:rsidR="00D72CD4" w:rsidRDefault="00D72CD4"/>
    <w:p w14:paraId="1F426AD6" w14:textId="52094EB6" w:rsidR="00D72CD4" w:rsidRDefault="00D72CD4"/>
    <w:p w14:paraId="4A1D7415" w14:textId="66FB2CE8" w:rsidR="00D72CD4" w:rsidRDefault="00D72CD4"/>
    <w:p w14:paraId="4CF6B3F8" w14:textId="2F631C51" w:rsidR="00D72CD4" w:rsidRDefault="00D72CD4"/>
    <w:p w14:paraId="0842267F" w14:textId="77777777" w:rsidR="00D72CD4" w:rsidRDefault="00D72CD4"/>
    <w:p w14:paraId="6A238F05" w14:textId="71329558" w:rsidR="00F62E19" w:rsidRDefault="00F62E19"/>
    <w:p w14:paraId="3C984BB4" w14:textId="77777777" w:rsidR="00F62E19" w:rsidRDefault="00F62E19"/>
    <w:sectPr w:rsidR="00F62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19"/>
    <w:rsid w:val="00AF1523"/>
    <w:rsid w:val="00C263B1"/>
    <w:rsid w:val="00D72CD4"/>
    <w:rsid w:val="00DC0A63"/>
    <w:rsid w:val="00E863E4"/>
    <w:rsid w:val="00F212F3"/>
    <w:rsid w:val="00F6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74DF1"/>
  <w15:chartTrackingRefBased/>
  <w15:docId w15:val="{48306397-584A-A24A-8229-E54CF7BC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E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D7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Jones</dc:creator>
  <cp:keywords/>
  <dc:description/>
  <cp:lastModifiedBy>Rodney Jones</cp:lastModifiedBy>
  <cp:revision>3</cp:revision>
  <dcterms:created xsi:type="dcterms:W3CDTF">2021-12-06T15:04:00Z</dcterms:created>
  <dcterms:modified xsi:type="dcterms:W3CDTF">2022-01-10T15:25:00Z</dcterms:modified>
</cp:coreProperties>
</file>